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AE6CAE" w14:textId="47CCAD4E" w:rsidR="00921A7D" w:rsidRPr="00025E38" w:rsidRDefault="00921A7D" w:rsidP="00025E38">
      <w:pPr>
        <w:jc w:val="center"/>
        <w:rPr>
          <w:rFonts w:ascii="Arial Narrow" w:hAnsi="Arial Narrow"/>
          <w:lang w:val="es-ES"/>
        </w:rPr>
      </w:pPr>
      <w:r w:rsidRPr="00025E38">
        <w:rPr>
          <w:b/>
          <w:u w:val="single"/>
          <w:lang w:val="es-ES"/>
        </w:rPr>
        <w:t>EJEMPLO</w:t>
      </w:r>
      <w:r w:rsidR="00025E38">
        <w:rPr>
          <w:b/>
          <w:u w:val="single"/>
          <w:lang w:val="es-ES"/>
        </w:rPr>
        <w:t xml:space="preserve"> DE POLITICAS</w:t>
      </w:r>
      <w:r w:rsidRPr="00025E38">
        <w:rPr>
          <w:lang w:val="es-ES"/>
        </w:rPr>
        <w:t>:</w:t>
      </w:r>
    </w:p>
    <w:p w14:paraId="122152D8" w14:textId="77777777" w:rsidR="00025E38" w:rsidRDefault="00025E38" w:rsidP="004B75ED">
      <w:pPr>
        <w:rPr>
          <w:rFonts w:ascii="Arial Narrow" w:hAnsi="Arial Narrow"/>
          <w:b/>
          <w:lang w:val="es-ES"/>
        </w:rPr>
      </w:pPr>
    </w:p>
    <w:p w14:paraId="3F8C3351" w14:textId="77777777" w:rsidR="00921A7D" w:rsidRPr="00025E38" w:rsidRDefault="00921A7D" w:rsidP="004B75ED">
      <w:pPr>
        <w:rPr>
          <w:rFonts w:ascii="Arial Narrow" w:hAnsi="Arial Narrow"/>
          <w:b/>
          <w:lang w:val="es-ES"/>
        </w:rPr>
      </w:pPr>
      <w:r w:rsidRPr="00025E38">
        <w:rPr>
          <w:rFonts w:ascii="Arial Narrow" w:hAnsi="Arial Narrow"/>
          <w:b/>
          <w:lang w:val="es-ES"/>
        </w:rPr>
        <w:t>Matrimonio</w:t>
      </w:r>
    </w:p>
    <w:p w14:paraId="009977AE" w14:textId="77777777" w:rsidR="00921A7D" w:rsidRPr="00025E38" w:rsidRDefault="00921A7D" w:rsidP="004B75ED">
      <w:pPr>
        <w:rPr>
          <w:rFonts w:ascii="Arial Narrow" w:hAnsi="Arial Narrow"/>
          <w:lang w:val="es-ES"/>
        </w:rPr>
      </w:pPr>
      <w:r w:rsidRPr="00025E38">
        <w:rPr>
          <w:rFonts w:ascii="Arial Narrow" w:hAnsi="Arial Narrow"/>
          <w:lang w:val="es-ES"/>
        </w:rPr>
        <w:t>El matrimonio es una institución bíblica establecida por Dios, como se describe en las Escrituras. Creemos que el matrimonio bíblico puede solo ocurrir entre un hombre y una mujer. Esta iglesia reconoce que el matrimonio es la unión de un hombre y una mujer bajo el compromiso de un pacto. Por esta razón, el pastor y los empleados de esta iglesia no oficiarán uniones o matrimonios entre personas del mismo sexo, y sus instalaciones y recursos no serán usados para tales propósitos.</w:t>
      </w:r>
    </w:p>
    <w:p w14:paraId="1A910C1B" w14:textId="77777777" w:rsidR="00921A7D" w:rsidRPr="00025E38" w:rsidRDefault="00921A7D" w:rsidP="004B75ED">
      <w:pPr>
        <w:rPr>
          <w:rFonts w:ascii="Arial Narrow" w:hAnsi="Arial Narrow"/>
          <w:lang w:val="es-ES"/>
        </w:rPr>
      </w:pPr>
    </w:p>
    <w:p w14:paraId="498A1CA2" w14:textId="77777777" w:rsidR="00921A7D" w:rsidRPr="00025E38" w:rsidRDefault="00921A7D" w:rsidP="004B75ED">
      <w:pPr>
        <w:rPr>
          <w:rFonts w:ascii="Arial Narrow" w:hAnsi="Arial Narrow"/>
          <w:b/>
          <w:lang w:val="es-ES"/>
        </w:rPr>
      </w:pPr>
      <w:r w:rsidRPr="00025E38">
        <w:rPr>
          <w:rFonts w:ascii="Arial Narrow" w:hAnsi="Arial Narrow"/>
          <w:b/>
          <w:lang w:val="es-ES"/>
        </w:rPr>
        <w:t>Sexualidad humana</w:t>
      </w:r>
    </w:p>
    <w:p w14:paraId="52795A5D" w14:textId="77777777" w:rsidR="00921A7D" w:rsidRPr="00025E38" w:rsidRDefault="00921A7D" w:rsidP="004B75ED">
      <w:pPr>
        <w:rPr>
          <w:rFonts w:ascii="Arial Narrow" w:hAnsi="Arial Narrow"/>
          <w:lang w:val="es-ES"/>
        </w:rPr>
      </w:pPr>
      <w:r w:rsidRPr="00025E38">
        <w:rPr>
          <w:rFonts w:ascii="Arial Narrow" w:hAnsi="Arial Narrow"/>
          <w:lang w:val="es-ES"/>
        </w:rPr>
        <w:t>La Biblia enseña que las relaciones sexuales legítimas suceden solamente dentro del matrimonio entre un hombre y una mujer. Por lo tanto, esta iglesia se opone a toda forma de inmoralidad sexual, incluyendo las relaciones sexuales prematrimoniales, las relaciones sexuales fuera del matrimonio, el comportamiento homosexual y la pornografía.</w:t>
      </w:r>
    </w:p>
    <w:p w14:paraId="148C8C56" w14:textId="77777777" w:rsidR="00921A7D" w:rsidRPr="00025E38" w:rsidRDefault="00921A7D" w:rsidP="004B75ED">
      <w:pPr>
        <w:rPr>
          <w:rFonts w:ascii="Arial Narrow" w:hAnsi="Arial Narrow"/>
          <w:lang w:val="es-ES"/>
        </w:rPr>
      </w:pPr>
    </w:p>
    <w:p w14:paraId="6EF07DF4" w14:textId="77777777" w:rsidR="00921A7D" w:rsidRPr="00025E38" w:rsidRDefault="00921A7D" w:rsidP="004B75ED">
      <w:pPr>
        <w:rPr>
          <w:rFonts w:ascii="Arial Narrow" w:hAnsi="Arial Narrow"/>
          <w:b/>
          <w:lang w:val="es-ES"/>
        </w:rPr>
      </w:pPr>
      <w:r w:rsidRPr="00025E38">
        <w:rPr>
          <w:rFonts w:ascii="Arial Narrow" w:hAnsi="Arial Narrow"/>
          <w:b/>
          <w:lang w:val="es-ES"/>
        </w:rPr>
        <w:t>Autoridad Final Sobre Asuntos de Fe y Conducta</w:t>
      </w:r>
    </w:p>
    <w:p w14:paraId="1B1CFB1F" w14:textId="240D1A08" w:rsidR="00921A7D" w:rsidRPr="00025E38" w:rsidRDefault="00921A7D" w:rsidP="004B75ED">
      <w:pPr>
        <w:rPr>
          <w:rFonts w:ascii="Arial Narrow" w:hAnsi="Arial Narrow"/>
          <w:lang w:val="es-ES"/>
        </w:rPr>
      </w:pPr>
      <w:r w:rsidRPr="00025E38">
        <w:rPr>
          <w:rFonts w:ascii="Arial Narrow" w:hAnsi="Arial Narrow"/>
          <w:lang w:val="es-ES"/>
        </w:rPr>
        <w:t>La declaración de fe no agota la medida de nuestras creencias. La misma Biblia, como la Palabra inspirada e infalible de Dios que habla con autoridad final sobre la verdad, lo moral, y el buen desarrollo de la humanidad, es la única y última fuente de todo lo que creemos. Sobre los temas de nuestra fe, doctrina, práctica, política, disciplina, y su interpretación, nuestra [ministro / Comité Ejecutivo / Consejo de Administración] es la autoridad interpretativa final sobre el significado y la aplicación de la Biblia en nuestra Iglesia.</w:t>
      </w:r>
    </w:p>
    <w:p w14:paraId="7F8ECAF5" w14:textId="77777777" w:rsidR="00921A7D" w:rsidRPr="00025E38" w:rsidRDefault="00921A7D" w:rsidP="004B75ED">
      <w:pPr>
        <w:rPr>
          <w:rFonts w:ascii="Arial Narrow" w:hAnsi="Arial Narrow"/>
          <w:lang w:val="es-ES"/>
        </w:rPr>
      </w:pPr>
    </w:p>
    <w:p w14:paraId="19A1DAFA" w14:textId="77777777" w:rsidR="00921A7D" w:rsidRPr="00025E38" w:rsidRDefault="00921A7D" w:rsidP="004B75ED">
      <w:pPr>
        <w:rPr>
          <w:rFonts w:ascii="Arial Narrow" w:hAnsi="Arial Narrow"/>
          <w:b/>
          <w:lang w:val="es-ES"/>
        </w:rPr>
      </w:pPr>
      <w:r w:rsidRPr="00025E38">
        <w:rPr>
          <w:rFonts w:ascii="Arial Narrow" w:hAnsi="Arial Narrow"/>
          <w:b/>
          <w:lang w:val="es-ES"/>
        </w:rPr>
        <w:t>Santidad de la Vida Humana</w:t>
      </w:r>
    </w:p>
    <w:p w14:paraId="25AC76A8" w14:textId="715A79AA" w:rsidR="00921A7D" w:rsidRPr="00025E38" w:rsidRDefault="00921A7D" w:rsidP="004B75ED">
      <w:pPr>
        <w:rPr>
          <w:rFonts w:ascii="Arial Narrow" w:hAnsi="Arial Narrow"/>
          <w:lang w:val="es-ES"/>
        </w:rPr>
      </w:pPr>
      <w:r w:rsidRPr="00025E38">
        <w:rPr>
          <w:rFonts w:ascii="Arial Narrow" w:hAnsi="Arial Narrow"/>
          <w:lang w:val="es-ES"/>
        </w:rPr>
        <w:t>Creemos que toda vida humana es sagrada y creada por Dios a su imagen. La vida humana es de inestimable valor en todas sus dimensiones, incluyendo bebés antes de su nacimiento, ancianos, personas con impedimentos físicos o mentales, y cada otra etapa o condición desde la concepción hasta la muerte natural. Por tanto, estamos llamados a defender, proteger, y el valor de toda vida humana (Salmo 139).</w:t>
      </w:r>
    </w:p>
    <w:p w14:paraId="1693B9A4" w14:textId="77777777" w:rsidR="00921A7D" w:rsidRPr="00025E38" w:rsidRDefault="00921A7D" w:rsidP="004B75ED">
      <w:pPr>
        <w:rPr>
          <w:rFonts w:ascii="Arial Narrow" w:hAnsi="Arial Narrow"/>
          <w:lang w:val="es-ES"/>
        </w:rPr>
      </w:pPr>
    </w:p>
    <w:p w14:paraId="018E3B9A" w14:textId="77777777" w:rsidR="00921A7D" w:rsidRPr="00025E38" w:rsidRDefault="00921A7D" w:rsidP="004B75ED">
      <w:pPr>
        <w:rPr>
          <w:rFonts w:ascii="Arial Narrow" w:hAnsi="Arial Narrow"/>
          <w:b/>
          <w:lang w:val="es-ES"/>
        </w:rPr>
      </w:pPr>
      <w:r w:rsidRPr="00025E38">
        <w:rPr>
          <w:rFonts w:ascii="Arial Narrow" w:hAnsi="Arial Narrow"/>
          <w:b/>
          <w:lang w:val="es-ES"/>
        </w:rPr>
        <w:t xml:space="preserve">I. Nuestra filosofía sobre el uso de la instalaciones </w:t>
      </w:r>
    </w:p>
    <w:p w14:paraId="3C459515" w14:textId="4891355F" w:rsidR="00921A7D" w:rsidRPr="00025E38" w:rsidRDefault="00921A7D" w:rsidP="004B75ED">
      <w:pPr>
        <w:rPr>
          <w:rFonts w:ascii="Arial Narrow" w:hAnsi="Arial Narrow"/>
          <w:lang w:val="es-ES"/>
        </w:rPr>
      </w:pPr>
      <w:r w:rsidRPr="00025E38">
        <w:rPr>
          <w:rFonts w:ascii="Arial Narrow" w:hAnsi="Arial Narrow"/>
          <w:lang w:val="es-ES"/>
        </w:rPr>
        <w:t xml:space="preserve">A. La Iglesia Bautista ___________________ desea que las instalaciones de su iglesia sean usadas para la Gloria de Dios. Toda instalación que se pida debe alinearse con la misión de la Iglesia Bautista ______________ la cual es: Compartir a Cristo con otros a tiempo y a destiempo, dentro de la ciudad, fuera de la ciudad y a través de las naciones. </w:t>
      </w:r>
      <w:r w:rsidRPr="00025E38">
        <w:rPr>
          <w:rFonts w:ascii="MS Mincho" w:eastAsia="MS Mincho" w:hAnsi="MS Mincho" w:cs="MS Mincho"/>
          <w:lang w:val="es-ES"/>
        </w:rPr>
        <w:t> </w:t>
      </w:r>
      <w:r w:rsidRPr="00025E38">
        <w:rPr>
          <w:rFonts w:ascii="Arial Narrow" w:hAnsi="Arial Narrow"/>
          <w:lang w:val="es-ES"/>
        </w:rPr>
        <w:t>A pesar de que la Iglesia Bautista ___________ no hace discriminación en el uso de sus instalaciones debido a raza, color, sexo, etnicidad u origen de nacionalidad, solo se considerará su uso para propósitos caritativos religiosos y educativos de la Iglesia Bautista _______________. Se permitirá que las organizaciones sin fines de lucro y los grupos políticos usen las instalaciones de la Iglesia Bautista _____________ para tales propósitos.</w:t>
      </w:r>
    </w:p>
    <w:p w14:paraId="72171515" w14:textId="1C2EED79" w:rsidR="00921A7D" w:rsidRPr="00025E38" w:rsidRDefault="00921A7D" w:rsidP="004B75ED">
      <w:pPr>
        <w:rPr>
          <w:rFonts w:ascii="Arial Narrow" w:hAnsi="Arial Narrow"/>
          <w:lang w:val="es-ES"/>
        </w:rPr>
      </w:pPr>
      <w:r w:rsidRPr="00025E38">
        <w:rPr>
          <w:rFonts w:ascii="Arial Narrow" w:hAnsi="Arial Narrow"/>
          <w:lang w:val="es-ES"/>
        </w:rPr>
        <w:t>Los grupos cuyos propósitos o creencias no sean consistentes con las creencias fundamentales de la Iglesia Bautista ______________ no se le permitirá el uso de sus instalaciones. Con respecto a bodas, la Iglesia Bautista ___________ considera el matrimonio como una institución bíblica establecida por Dios como se describe en la Biblia. Creemos que el matrimonio bíblico puedo ocurrir solamente entre un hombre y una mujer. Esta iglesia reconoce que el matrimonio es la unión de un hombre con una mujer en un pacto de compromiso. Debido a esto, la iglesia y los empleados no oficiarán uniones o matrimonios entre personas del mismo sexo, ni tampoco la propiedad ni los recursos serán usados para tales propósitos.</w:t>
      </w:r>
    </w:p>
    <w:p w14:paraId="46066F1B" w14:textId="77777777" w:rsidR="00921A7D" w:rsidRPr="00025E38" w:rsidRDefault="00921A7D" w:rsidP="004B75ED">
      <w:pPr>
        <w:rPr>
          <w:rFonts w:ascii="Arial Narrow" w:hAnsi="Arial Narrow"/>
          <w:lang w:val="es-ES"/>
        </w:rPr>
      </w:pPr>
    </w:p>
    <w:p w14:paraId="0870D2DF" w14:textId="77777777" w:rsidR="004B75ED" w:rsidRPr="00025E38" w:rsidRDefault="004B75ED" w:rsidP="004B75ED">
      <w:pPr>
        <w:rPr>
          <w:rFonts w:ascii="Arial Narrow" w:hAnsi="Arial Narrow"/>
          <w:b/>
          <w:lang w:val="es-ES"/>
        </w:rPr>
      </w:pPr>
      <w:r w:rsidRPr="00025E38">
        <w:rPr>
          <w:rFonts w:ascii="Arial Narrow" w:hAnsi="Arial Narrow"/>
          <w:b/>
          <w:lang w:val="es-ES"/>
        </w:rPr>
        <w:t xml:space="preserve">Para las novias y los novios </w:t>
      </w:r>
    </w:p>
    <w:p w14:paraId="7FE130ED" w14:textId="6B566CD5" w:rsidR="00921A7D" w:rsidRPr="00025E38" w:rsidRDefault="004B75ED" w:rsidP="004B75ED">
      <w:pPr>
        <w:rPr>
          <w:rFonts w:ascii="Arial Narrow" w:hAnsi="Arial Narrow"/>
          <w:lang w:val="es-ES"/>
        </w:rPr>
      </w:pPr>
      <w:r w:rsidRPr="00025E38">
        <w:rPr>
          <w:rFonts w:ascii="Arial Narrow" w:hAnsi="Arial Narrow"/>
          <w:lang w:val="es-ES"/>
        </w:rPr>
        <w:t>Nos da mucho gusto que hayan escogido celebrar su boda/casamiento en la Iglesia Bautista _________________. El pastor y el personal de la Iglesia Bautista ________________ en ___________________, Texas comparte el gozo de este evento tan especial con ustedes. Estamos aquí para ayudarles a preparar una boda que exprese el amor que sienten el uno por el otro y hacia Dios. En este manual describimos nuestras políticas y servicios para bodas para ayudarles en la planeación de su boda.</w:t>
      </w:r>
    </w:p>
    <w:p w14:paraId="2AD019E1" w14:textId="77777777" w:rsidR="004B75ED" w:rsidRPr="00025E38" w:rsidRDefault="004B75ED" w:rsidP="004B75ED">
      <w:pPr>
        <w:rPr>
          <w:rFonts w:ascii="Arial Narrow" w:hAnsi="Arial Narrow"/>
          <w:lang w:val="es-ES"/>
        </w:rPr>
      </w:pPr>
    </w:p>
    <w:p w14:paraId="1B734638" w14:textId="77777777" w:rsidR="004B75ED" w:rsidRPr="00025E38" w:rsidRDefault="004B75ED" w:rsidP="004B75ED">
      <w:pPr>
        <w:rPr>
          <w:rFonts w:ascii="Arial Narrow" w:hAnsi="Arial Narrow"/>
          <w:b/>
          <w:lang w:val="es-ES"/>
        </w:rPr>
      </w:pPr>
      <w:r w:rsidRPr="00025E38">
        <w:rPr>
          <w:rFonts w:ascii="Arial Narrow" w:hAnsi="Arial Narrow"/>
          <w:b/>
          <w:lang w:val="es-ES"/>
        </w:rPr>
        <w:t xml:space="preserve">Nuestras creencias en cuanto al matrimonio </w:t>
      </w:r>
    </w:p>
    <w:p w14:paraId="0C7D9306" w14:textId="492DF5D3" w:rsidR="004B75ED" w:rsidRPr="00025E38" w:rsidRDefault="004B75ED" w:rsidP="004B75ED">
      <w:pPr>
        <w:rPr>
          <w:rFonts w:ascii="Arial Narrow" w:hAnsi="Arial Narrow"/>
          <w:lang w:val="es-ES"/>
        </w:rPr>
      </w:pPr>
      <w:r w:rsidRPr="00025E38">
        <w:rPr>
          <w:rFonts w:ascii="Arial Narrow" w:hAnsi="Arial Narrow"/>
          <w:lang w:val="es-ES"/>
        </w:rPr>
        <w:t xml:space="preserve">Debido a que nuestro mundo cambia rápidamente y las perspectivas en el matrimonio pueden diferir, queremos clarificar lo que creemos con respecto al matrimonio. </w:t>
      </w:r>
      <w:r w:rsidR="00D41016" w:rsidRPr="00025E38">
        <w:rPr>
          <w:rFonts w:ascii="Arial Narrow" w:hAnsi="Arial Narrow"/>
          <w:lang w:val="es-ES"/>
        </w:rPr>
        <w:t xml:space="preserve"> </w:t>
      </w:r>
      <w:r w:rsidRPr="00025E38">
        <w:rPr>
          <w:rFonts w:ascii="Arial Narrow" w:hAnsi="Arial Narrow"/>
          <w:lang w:val="es-ES"/>
        </w:rPr>
        <w:t>Lo que llamamos matrimonio hoy empezó como un acto de la creación. La Biblia dice que Dios creó al hombre y a la mujer y les instruyó que se multiplicaran y cuidaran de la creación (Génesis 1:28). Siglos después Pablo, quien escribió gran parte del Nuevo Testamento, enseñó exclusivamente sobre las relaciones matrimoniales entre un hombre y una mujer (1 Corintios 7:2). Debido a que la Iglesia Bautista __________________ cree que el matrimonio es una institución bíblica establecida por Dios como se describe en la Biblia, afirmamos/creemos en la idea bíblica que el matrimonio solo puede ocurrir entre un hombre y una mujer en un pacto de compromiso. En consistencia con esta creencia, nuestros pastores y el personal no oficiará uniones o matrimonios entre personas del mismo sexo, y tampoco se usará su propiedad o recursos para tales propósitos.</w:t>
      </w:r>
    </w:p>
    <w:p w14:paraId="17AD9A40" w14:textId="77777777" w:rsidR="00FB5B5B" w:rsidRPr="00025E38" w:rsidRDefault="00FB5B5B" w:rsidP="004B75ED">
      <w:pPr>
        <w:rPr>
          <w:rFonts w:ascii="Arial Narrow" w:hAnsi="Arial Narrow"/>
          <w:lang w:val="es-ES"/>
        </w:rPr>
      </w:pPr>
    </w:p>
    <w:p w14:paraId="5EBDB6E6" w14:textId="7BD15A01" w:rsidR="00D41016" w:rsidRPr="00025E38" w:rsidRDefault="00025E38" w:rsidP="004B75ED">
      <w:pPr>
        <w:rPr>
          <w:rFonts w:ascii="Arial Narrow" w:hAnsi="Arial Narrow"/>
          <w:b/>
          <w:lang w:val="es-ES"/>
        </w:rPr>
      </w:pPr>
      <w:r w:rsidRPr="00025E38">
        <w:rPr>
          <w:rFonts w:ascii="Arial Narrow" w:hAnsi="Arial Narrow"/>
          <w:b/>
          <w:lang w:val="es-ES"/>
        </w:rPr>
        <w:t>Membresía</w:t>
      </w:r>
      <w:bookmarkStart w:id="0" w:name="_GoBack"/>
      <w:bookmarkEnd w:id="0"/>
    </w:p>
    <w:p w14:paraId="2F1E70BE" w14:textId="23460635" w:rsidR="00D41016" w:rsidRPr="00025E38" w:rsidRDefault="00D41016" w:rsidP="004B75ED">
      <w:pPr>
        <w:rPr>
          <w:rFonts w:ascii="Arial Narrow" w:hAnsi="Arial Narrow"/>
          <w:lang w:val="es-ES"/>
        </w:rPr>
      </w:pPr>
      <w:r w:rsidRPr="00025E38">
        <w:rPr>
          <w:rFonts w:ascii="Arial Narrow" w:hAnsi="Arial Narrow"/>
          <w:lang w:val="es-ES"/>
        </w:rPr>
        <w:t xml:space="preserve">La membresía de esta Iglesia se compone de personas que son creyentes en el Señor Jesucristo y afirman los principios de la Constitución de la Iglesia, y que ofrecen pruebas, por su confesión y su conducta, que están viviendo de acuerdo con sus afirmaciones y esta Constitución y Estatutos, y están llevando a cabo  - de forma activa y continua - una comunión vital con el Señor, Jesucristo. El [membresía / junta de ancianos / tabla pastoral, etc.] de esta Iglesia tendrá autoridad final en todos los asuntos de gobierno de la iglesia, tal como se expone y se describe en la [Constitución / </w:t>
      </w:r>
      <w:proofErr w:type="spellStart"/>
      <w:r w:rsidRPr="00025E38">
        <w:rPr>
          <w:rFonts w:ascii="Arial Narrow" w:hAnsi="Arial Narrow"/>
          <w:lang w:val="es-ES"/>
        </w:rPr>
        <w:t>Bylaws</w:t>
      </w:r>
      <w:proofErr w:type="spellEnd"/>
      <w:r w:rsidRPr="00025E38">
        <w:rPr>
          <w:rFonts w:ascii="Arial Narrow" w:hAnsi="Arial Narrow"/>
          <w:lang w:val="es-ES"/>
        </w:rPr>
        <w:t>].</w:t>
      </w:r>
    </w:p>
    <w:sectPr w:rsidR="00D41016" w:rsidRPr="00025E38" w:rsidSect="00025E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B5B"/>
    <w:rsid w:val="00025E38"/>
    <w:rsid w:val="00417B5A"/>
    <w:rsid w:val="004B75ED"/>
    <w:rsid w:val="00921A7D"/>
    <w:rsid w:val="00BC6304"/>
    <w:rsid w:val="00C042F3"/>
    <w:rsid w:val="00D41016"/>
    <w:rsid w:val="00F80094"/>
    <w:rsid w:val="00F841BD"/>
    <w:rsid w:val="00FB5B5B"/>
    <w:rsid w:val="00FD2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A0E2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0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5B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843</Words>
  <Characters>4809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 Rincones</dc:creator>
  <cp:keywords/>
  <dc:description/>
  <cp:lastModifiedBy>Jesse Rincones</cp:lastModifiedBy>
  <cp:revision>3</cp:revision>
  <dcterms:created xsi:type="dcterms:W3CDTF">2015-12-08T16:14:00Z</dcterms:created>
  <dcterms:modified xsi:type="dcterms:W3CDTF">2015-12-08T16:17:00Z</dcterms:modified>
</cp:coreProperties>
</file>